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E49" w:rsidRPr="00BB78C8" w:rsidRDefault="002A0E49" w:rsidP="00BB78C8">
      <w:pPr>
        <w:spacing w:after="0" w:line="240" w:lineRule="auto"/>
        <w:ind w:left="-851" w:right="-115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B78C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A0E49" w:rsidRPr="00BB78C8" w:rsidRDefault="002A0E49" w:rsidP="00BB78C8">
      <w:pPr>
        <w:spacing w:after="0" w:line="240" w:lineRule="auto"/>
        <w:ind w:left="-851" w:right="-115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A0E49" w:rsidRPr="00BB78C8" w:rsidRDefault="002A0E49" w:rsidP="00BB78C8">
      <w:pPr>
        <w:spacing w:after="0" w:line="240" w:lineRule="auto"/>
        <w:ind w:left="-85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B78C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ФЕДЕРАЛЬНОЕ ГОСУДАРСТВЕННОЕ БЮДЖЕТНОЕ</w:t>
      </w:r>
    </w:p>
    <w:p w:rsidR="002A0E49" w:rsidRPr="00BB78C8" w:rsidRDefault="002A0E49" w:rsidP="00BB78C8">
      <w:pPr>
        <w:spacing w:after="0" w:line="240" w:lineRule="auto"/>
        <w:ind w:left="-85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B78C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ОБРАЗОВАТЕЛЬНОЕ УЧРЕЖДЕНИЕ ВЫСШЕГО ОБРАЗОВАНИЯ</w:t>
      </w:r>
    </w:p>
    <w:p w:rsidR="002A0E49" w:rsidRPr="00BB78C8" w:rsidRDefault="002A0E49" w:rsidP="00BB78C8">
      <w:pPr>
        <w:spacing w:after="0" w:line="240" w:lineRule="auto"/>
        <w:ind w:left="-85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B78C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«ДОНСКОЙ ГОСУДАРСТВЕННЫЙ ТЕХНИЧЕСКИЙ УНИВЕРСИТЕТ»</w:t>
      </w: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78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подготовки кадров высшей квалификации</w:t>
      </w: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78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 магистратуры</w:t>
      </w: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78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Кафедра «Связи с общественностью»</w:t>
      </w: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</w:pPr>
      <w:r w:rsidRPr="00BB78C8"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  <w:t xml:space="preserve">Темы контрольных работ </w:t>
      </w: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B78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дисциплине </w:t>
      </w: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78C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BB78C8"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  <w:t>Коммуникативные практики межкультурного взаимодействия</w:t>
      </w:r>
      <w:r w:rsidRPr="00BB78C8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78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Составитель: д-р ист. наук, доцент, профессор кафедры «Связи с общественностью» О. М. Морозова</w:t>
      </w: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BB78C8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78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Ростов-на-Дону</w:t>
      </w:r>
    </w:p>
    <w:p w:rsidR="002A0E49" w:rsidRPr="00BB78C8" w:rsidRDefault="00834750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</w:t>
      </w:r>
    </w:p>
    <w:p w:rsidR="002A0E49" w:rsidRPr="00BB78C8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E49" w:rsidRPr="00BB78C8" w:rsidRDefault="00B62B42" w:rsidP="002A0E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8C8">
        <w:rPr>
          <w:rFonts w:ascii="Times New Roman" w:hAnsi="Times New Roman" w:cs="Times New Roman"/>
          <w:b/>
          <w:sz w:val="28"/>
          <w:szCs w:val="28"/>
        </w:rPr>
        <w:lastRenderedPageBreak/>
        <w:t>Темы контрольных работ</w:t>
      </w:r>
    </w:p>
    <w:p w:rsidR="00B62B42" w:rsidRPr="00BB78C8" w:rsidRDefault="00B62B42" w:rsidP="002A0E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8C8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BB78C8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BB78C8">
        <w:rPr>
          <w:rFonts w:ascii="Times New Roman" w:hAnsi="Times New Roman" w:cs="Times New Roman"/>
          <w:b/>
          <w:sz w:val="28"/>
          <w:szCs w:val="28"/>
        </w:rPr>
        <w:t xml:space="preserve"> заочной формы обучения: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1. Механизмы освоения «чужой» культуры в межкультурном взаимодействии.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2. Межкультурная составляющая в деятельности транснациональных корпораций.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 xml:space="preserve">3. Формы проявления культурной идентичности в </w:t>
      </w:r>
      <w:proofErr w:type="spellStart"/>
      <w:r w:rsidRPr="00BB78C8">
        <w:rPr>
          <w:rFonts w:ascii="Times New Roman" w:hAnsi="Times New Roman" w:cs="Times New Roman"/>
          <w:sz w:val="28"/>
          <w:szCs w:val="28"/>
        </w:rPr>
        <w:t>инокультурном</w:t>
      </w:r>
      <w:proofErr w:type="spellEnd"/>
      <w:r w:rsidRPr="00BB78C8">
        <w:rPr>
          <w:rFonts w:ascii="Times New Roman" w:hAnsi="Times New Roman" w:cs="Times New Roman"/>
          <w:sz w:val="28"/>
          <w:szCs w:val="28"/>
        </w:rPr>
        <w:t xml:space="preserve"> пространстве.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4. Влияние культурных различий на способы проведения рекламных кампаний.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 xml:space="preserve">5. Стили поведения представителей </w:t>
      </w:r>
      <w:proofErr w:type="spellStart"/>
      <w:r w:rsidRPr="00BB78C8">
        <w:rPr>
          <w:rFonts w:ascii="Times New Roman" w:hAnsi="Times New Roman" w:cs="Times New Roman"/>
          <w:sz w:val="28"/>
          <w:szCs w:val="28"/>
        </w:rPr>
        <w:t>моноактивных</w:t>
      </w:r>
      <w:proofErr w:type="spellEnd"/>
      <w:r w:rsidRPr="00BB7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78C8">
        <w:rPr>
          <w:rFonts w:ascii="Times New Roman" w:hAnsi="Times New Roman" w:cs="Times New Roman"/>
          <w:sz w:val="28"/>
          <w:szCs w:val="28"/>
        </w:rPr>
        <w:t>полиактивных</w:t>
      </w:r>
      <w:proofErr w:type="spellEnd"/>
      <w:r w:rsidRPr="00BB78C8">
        <w:rPr>
          <w:rFonts w:ascii="Times New Roman" w:hAnsi="Times New Roman" w:cs="Times New Roman"/>
          <w:sz w:val="28"/>
          <w:szCs w:val="28"/>
        </w:rPr>
        <w:t xml:space="preserve"> и реактивных культур в современном бизнесе.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6. Стратегии разрешения конфликта в разных национальных культурах.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7. Особенности стилей вербальной коммуникации в «</w:t>
      </w:r>
      <w:proofErr w:type="spellStart"/>
      <w:r w:rsidRPr="00BB78C8">
        <w:rPr>
          <w:rFonts w:ascii="Times New Roman" w:hAnsi="Times New Roman" w:cs="Times New Roman"/>
          <w:sz w:val="28"/>
          <w:szCs w:val="28"/>
        </w:rPr>
        <w:t>высококонтекстуальных</w:t>
      </w:r>
      <w:proofErr w:type="spellEnd"/>
      <w:r w:rsidRPr="00BB78C8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BB78C8">
        <w:rPr>
          <w:rFonts w:ascii="Times New Roman" w:hAnsi="Times New Roman" w:cs="Times New Roman"/>
          <w:sz w:val="28"/>
          <w:szCs w:val="28"/>
        </w:rPr>
        <w:t>низкоконтекстуальных</w:t>
      </w:r>
      <w:proofErr w:type="spellEnd"/>
      <w:r w:rsidRPr="00BB78C8">
        <w:rPr>
          <w:rFonts w:ascii="Times New Roman" w:hAnsi="Times New Roman" w:cs="Times New Roman"/>
          <w:sz w:val="28"/>
          <w:szCs w:val="28"/>
        </w:rPr>
        <w:t>» культурах.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8. Невербальный компонент в межкультурном общении (</w:t>
      </w:r>
      <w:proofErr w:type="spellStart"/>
      <w:r w:rsidRPr="00BB78C8">
        <w:rPr>
          <w:rFonts w:ascii="Times New Roman" w:hAnsi="Times New Roman" w:cs="Times New Roman"/>
          <w:sz w:val="28"/>
          <w:szCs w:val="28"/>
        </w:rPr>
        <w:t>хронемика</w:t>
      </w:r>
      <w:proofErr w:type="spellEnd"/>
      <w:r w:rsidRPr="00BB7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78C8">
        <w:rPr>
          <w:rFonts w:ascii="Times New Roman" w:hAnsi="Times New Roman" w:cs="Times New Roman"/>
          <w:sz w:val="28"/>
          <w:szCs w:val="28"/>
        </w:rPr>
        <w:t>сенсори</w:t>
      </w:r>
      <w:r w:rsidR="00BB78C8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BB7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78C8">
        <w:rPr>
          <w:rFonts w:ascii="Times New Roman" w:hAnsi="Times New Roman" w:cs="Times New Roman"/>
          <w:sz w:val="28"/>
          <w:szCs w:val="28"/>
        </w:rPr>
        <w:t>такесика</w:t>
      </w:r>
      <w:proofErr w:type="spellEnd"/>
      <w:r w:rsidR="00BB7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78C8">
        <w:rPr>
          <w:rFonts w:ascii="Times New Roman" w:hAnsi="Times New Roman" w:cs="Times New Roman"/>
          <w:sz w:val="28"/>
          <w:szCs w:val="28"/>
        </w:rPr>
        <w:t>проксемика</w:t>
      </w:r>
      <w:proofErr w:type="spellEnd"/>
      <w:r w:rsidR="00BB78C8">
        <w:rPr>
          <w:rFonts w:ascii="Times New Roman" w:hAnsi="Times New Roman" w:cs="Times New Roman"/>
          <w:sz w:val="28"/>
          <w:szCs w:val="28"/>
        </w:rPr>
        <w:t xml:space="preserve"> и др.): национальные особенности.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 xml:space="preserve">9. Повышение </w:t>
      </w:r>
      <w:proofErr w:type="spellStart"/>
      <w:r w:rsidRPr="00BB78C8">
        <w:rPr>
          <w:rFonts w:ascii="Times New Roman" w:hAnsi="Times New Roman" w:cs="Times New Roman"/>
          <w:sz w:val="28"/>
          <w:szCs w:val="28"/>
        </w:rPr>
        <w:t>семиотичности</w:t>
      </w:r>
      <w:proofErr w:type="spellEnd"/>
      <w:r w:rsidRPr="00BB78C8">
        <w:rPr>
          <w:rFonts w:ascii="Times New Roman" w:hAnsi="Times New Roman" w:cs="Times New Roman"/>
          <w:sz w:val="28"/>
          <w:szCs w:val="28"/>
        </w:rPr>
        <w:t xml:space="preserve"> массового поведения в условиях социокультурных изменений.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10. Поведение личности в ситуации межкультурного конфликта (</w:t>
      </w:r>
      <w:proofErr w:type="spellStart"/>
      <w:r w:rsidRPr="00BB78C8">
        <w:rPr>
          <w:rFonts w:ascii="Times New Roman" w:hAnsi="Times New Roman" w:cs="Times New Roman"/>
          <w:sz w:val="28"/>
          <w:szCs w:val="28"/>
        </w:rPr>
        <w:t>социокоммуникативный</w:t>
      </w:r>
      <w:proofErr w:type="spellEnd"/>
      <w:r w:rsidRPr="00BB78C8">
        <w:rPr>
          <w:rFonts w:ascii="Times New Roman" w:hAnsi="Times New Roman" w:cs="Times New Roman"/>
          <w:sz w:val="28"/>
          <w:szCs w:val="28"/>
        </w:rPr>
        <w:t xml:space="preserve"> аспект).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11. Проблемы межкультурного диалога в условиях развития глобального информационного общества.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12. Специфика проявления менталитета и национального характера в процессе межкультурной коммуникации</w:t>
      </w:r>
      <w:r w:rsidR="005A6AD0">
        <w:rPr>
          <w:rFonts w:ascii="Times New Roman" w:hAnsi="Times New Roman" w:cs="Times New Roman"/>
          <w:sz w:val="28"/>
          <w:szCs w:val="28"/>
        </w:rPr>
        <w:t xml:space="preserve"> (на примере национальной культуры по выбору)</w:t>
      </w:r>
      <w:r w:rsidRPr="00BB78C8">
        <w:rPr>
          <w:rFonts w:ascii="Times New Roman" w:hAnsi="Times New Roman" w:cs="Times New Roman"/>
          <w:sz w:val="28"/>
          <w:szCs w:val="28"/>
        </w:rPr>
        <w:t>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13. Роль стереотипов в восприятии другой культуры.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 xml:space="preserve">14. Место межкультурной коммуникации в формировании корпоративной культуры. 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15.Особенности русского менталитета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16. Особенности менталитета китайцев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17. Особенности менталитета японцев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18. Особенности менталитета мусульман Ближнего Востока</w:t>
      </w:r>
    </w:p>
    <w:p w:rsidR="00B62B42" w:rsidRPr="00BB78C8" w:rsidRDefault="00B62B42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C8">
        <w:rPr>
          <w:rFonts w:ascii="Times New Roman" w:hAnsi="Times New Roman" w:cs="Times New Roman"/>
          <w:sz w:val="28"/>
          <w:szCs w:val="28"/>
        </w:rPr>
        <w:t>19. Особенности менталитета британцев и американцев</w:t>
      </w:r>
    </w:p>
    <w:p w:rsidR="00B62B42" w:rsidRPr="00BB78C8" w:rsidRDefault="00BB78C8" w:rsidP="00B62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345689">
        <w:rPr>
          <w:rFonts w:ascii="Times New Roman" w:hAnsi="Times New Roman" w:cs="Times New Roman"/>
          <w:sz w:val="28"/>
          <w:szCs w:val="28"/>
        </w:rPr>
        <w:t>Критика т</w:t>
      </w:r>
      <w:r w:rsidR="00345689" w:rsidRPr="00345689">
        <w:rPr>
          <w:rFonts w:ascii="Times New Roman" w:hAnsi="Times New Roman" w:cs="Times New Roman"/>
          <w:sz w:val="28"/>
          <w:szCs w:val="28"/>
        </w:rPr>
        <w:t>ипологи</w:t>
      </w:r>
      <w:r w:rsidR="00345689">
        <w:rPr>
          <w:rFonts w:ascii="Times New Roman" w:hAnsi="Times New Roman" w:cs="Times New Roman"/>
          <w:sz w:val="28"/>
          <w:szCs w:val="28"/>
        </w:rPr>
        <w:t>и</w:t>
      </w:r>
      <w:r w:rsidR="00345689" w:rsidRPr="00345689">
        <w:rPr>
          <w:rFonts w:ascii="Times New Roman" w:hAnsi="Times New Roman" w:cs="Times New Roman"/>
          <w:sz w:val="28"/>
          <w:szCs w:val="28"/>
        </w:rPr>
        <w:t xml:space="preserve"> культурных измерений </w:t>
      </w:r>
      <w:r w:rsidR="00345689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345689" w:rsidRPr="00345689">
        <w:rPr>
          <w:rFonts w:ascii="Times New Roman" w:hAnsi="Times New Roman" w:cs="Times New Roman"/>
          <w:sz w:val="28"/>
          <w:szCs w:val="28"/>
        </w:rPr>
        <w:t>Хофстеде</w:t>
      </w:r>
      <w:proofErr w:type="spellEnd"/>
      <w:r w:rsidR="00461387">
        <w:rPr>
          <w:rFonts w:ascii="Times New Roman" w:hAnsi="Times New Roman" w:cs="Times New Roman"/>
          <w:sz w:val="28"/>
          <w:szCs w:val="28"/>
        </w:rPr>
        <w:t xml:space="preserve"> и его оценки русской культуры</w:t>
      </w:r>
    </w:p>
    <w:sectPr w:rsidR="00B62B42" w:rsidRPr="00BB7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626D5"/>
    <w:multiLevelType w:val="hybridMultilevel"/>
    <w:tmpl w:val="03A63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B42"/>
    <w:rsid w:val="0014409F"/>
    <w:rsid w:val="002A0E49"/>
    <w:rsid w:val="00345689"/>
    <w:rsid w:val="00461387"/>
    <w:rsid w:val="005A6AD0"/>
    <w:rsid w:val="00834750"/>
    <w:rsid w:val="008B1BFA"/>
    <w:rsid w:val="00B62B42"/>
    <w:rsid w:val="00BB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2020-09-16T14:42:00Z</dcterms:created>
  <dcterms:modified xsi:type="dcterms:W3CDTF">2021-09-19T15:40:00Z</dcterms:modified>
</cp:coreProperties>
</file>